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D876A" w14:textId="77777777" w:rsidR="00FC13D8" w:rsidRPr="0002263F" w:rsidRDefault="00FC13D8" w:rsidP="00EE139A">
      <w:pPr>
        <w:rPr>
          <w:sz w:val="20"/>
          <w:szCs w:val="20"/>
        </w:rPr>
      </w:pPr>
    </w:p>
    <w:p w14:paraId="4460E671" w14:textId="77777777" w:rsidR="00271760" w:rsidRPr="0002263F" w:rsidRDefault="00271760" w:rsidP="00EE139A">
      <w:pPr>
        <w:rPr>
          <w:sz w:val="20"/>
          <w:szCs w:val="20"/>
        </w:rPr>
      </w:pPr>
    </w:p>
    <w:p w14:paraId="39EAD765" w14:textId="77777777" w:rsidR="0002263F" w:rsidRPr="0002263F" w:rsidRDefault="0002263F" w:rsidP="0002263F">
      <w:pPr>
        <w:rPr>
          <w:b/>
          <w:bCs/>
          <w:sz w:val="20"/>
          <w:szCs w:val="20"/>
        </w:rPr>
      </w:pPr>
      <w:r w:rsidRPr="0002263F">
        <w:rPr>
          <w:b/>
          <w:bCs/>
          <w:sz w:val="20"/>
          <w:szCs w:val="20"/>
        </w:rPr>
        <w:t>PERSBERICHT - Frans leren is kinderspel op de taalkampen Frans Junior van Roeland vzw</w:t>
      </w:r>
    </w:p>
    <w:p w14:paraId="01560DB8" w14:textId="77777777" w:rsidR="0002263F" w:rsidRPr="0002263F" w:rsidRDefault="0002263F" w:rsidP="0002263F">
      <w:pPr>
        <w:rPr>
          <w:sz w:val="20"/>
          <w:szCs w:val="20"/>
        </w:rPr>
      </w:pPr>
      <w:r w:rsidRPr="0002263F">
        <w:rPr>
          <w:sz w:val="20"/>
          <w:szCs w:val="20"/>
        </w:rPr>
        <w:t> </w:t>
      </w:r>
      <w:r w:rsidRPr="0002263F">
        <w:rPr>
          <w:sz w:val="20"/>
          <w:szCs w:val="20"/>
        </w:rPr>
        <w:br/>
      </w:r>
      <w:r w:rsidRPr="0002263F">
        <w:rPr>
          <w:b/>
          <w:bCs/>
          <w:sz w:val="20"/>
          <w:szCs w:val="20"/>
        </w:rPr>
        <w:t>Deze zomer nemen honderden kinderen deel aan de taalkampen Frans Junior van Roeland vzw. Breng een bezoek aan een van onze locaties en beleef zelf hoe onze deelnemers Frans leren op een speelse en creatieve manier. </w:t>
      </w:r>
      <w:r w:rsidRPr="0002263F">
        <w:rPr>
          <w:sz w:val="20"/>
          <w:szCs w:val="20"/>
        </w:rPr>
        <w:br/>
        <w:t> </w:t>
      </w:r>
      <w:r w:rsidRPr="0002263F">
        <w:rPr>
          <w:sz w:val="20"/>
          <w:szCs w:val="20"/>
        </w:rPr>
        <w:br/>
        <w:t>Tijdens de zomervakantie organiseert Roeland maar liefst 10 taalkampen Frans Junior in Flône, Oostakker en Gent. Voor de jongste deelnemers van 7 tot 9 jaar zijn er de kampen Frans Mini. De kampen Frans Junior richten zich tot kinderen van 9 tot 12 jaar.</w:t>
      </w:r>
      <w:r w:rsidRPr="0002263F">
        <w:rPr>
          <w:sz w:val="20"/>
          <w:szCs w:val="20"/>
        </w:rPr>
        <w:br/>
        <w:t> </w:t>
      </w:r>
      <w:r w:rsidRPr="0002263F">
        <w:rPr>
          <w:sz w:val="20"/>
          <w:szCs w:val="20"/>
        </w:rPr>
        <w:br/>
        <w:t>Deelnemende kinderen zijn vooral enthousiast over de creatieve workshops, leuke activiteiten en boeiende uitstappen. Ook kinderen die onzeker zijn over hun taalniveau, voelen zich snel op hun gemak dankzij de unieke aanpak van Roeland. Met één moni per vijf deelnemers is er veel persoonlijke aandacht en begeleiding.</w:t>
      </w:r>
      <w:r w:rsidRPr="0002263F">
        <w:rPr>
          <w:sz w:val="20"/>
          <w:szCs w:val="20"/>
        </w:rPr>
        <w:br/>
        <w:t> </w:t>
      </w:r>
      <w:r w:rsidRPr="0002263F">
        <w:rPr>
          <w:sz w:val="20"/>
          <w:szCs w:val="20"/>
        </w:rPr>
        <w:br/>
        <w:t>“Hoewel de moni’s enkel Frans spreken, beseffen ze goed dat de jonge deelnemers de taal nog niet machtig zijn. Ze leggen alles uit met handen en voeten en doen mee met alle activiteiten. Zo bouw je een sterke band op", vertelt Amélie Braem (19). Zij volgde haar eerste kamp op 9-jarige leeftijd en nam sindsdien deel aan zes taalvakanties in het Frans en Engels. “Die ervaringen hebben mijn leven mee bepaald. Ik studeer nu een tweetalige bachelor in de rechten aan de KU Leuven en UCL Saint-Louis in Brussel en tijdens de zomer ben ik animator en kampverantwoordelijke bij Roeland.”</w:t>
      </w:r>
      <w:r w:rsidRPr="0002263F">
        <w:rPr>
          <w:sz w:val="20"/>
          <w:szCs w:val="20"/>
        </w:rPr>
        <w:br/>
        <w:t> </w:t>
      </w:r>
    </w:p>
    <w:p w14:paraId="5D58FF05" w14:textId="77777777" w:rsidR="0002263F" w:rsidRPr="0002263F" w:rsidRDefault="0002263F" w:rsidP="0002263F">
      <w:pPr>
        <w:rPr>
          <w:b/>
          <w:bCs/>
          <w:sz w:val="20"/>
          <w:szCs w:val="20"/>
        </w:rPr>
      </w:pPr>
      <w:r w:rsidRPr="0002263F">
        <w:rPr>
          <w:b/>
          <w:bCs/>
          <w:sz w:val="20"/>
          <w:szCs w:val="20"/>
        </w:rPr>
        <w:t>Over de taalkampen Frans Junior</w:t>
      </w:r>
    </w:p>
    <w:p w14:paraId="3A3C3EFB" w14:textId="77777777" w:rsidR="0002263F" w:rsidRPr="0002263F" w:rsidRDefault="0002263F" w:rsidP="0002263F">
      <w:pPr>
        <w:rPr>
          <w:sz w:val="20"/>
          <w:szCs w:val="20"/>
        </w:rPr>
      </w:pPr>
      <w:r w:rsidRPr="0002263F">
        <w:rPr>
          <w:sz w:val="20"/>
          <w:szCs w:val="20"/>
        </w:rPr>
        <w:br/>
        <w:t>Bij Roeland leren kinderen Frans op een speelse en creatieve manier: via spelletjes, theater, sport, muziek en workshops. Door de taal te gebruiken in een dagelijkse context pikken ze snel woorden en zinnen op. De focus ligt op spreekdurf.</w:t>
      </w:r>
      <w:r w:rsidRPr="0002263F">
        <w:rPr>
          <w:sz w:val="20"/>
          <w:szCs w:val="20"/>
        </w:rPr>
        <w:br/>
        <w:t> </w:t>
      </w:r>
      <w:r w:rsidRPr="0002263F">
        <w:rPr>
          <w:sz w:val="20"/>
          <w:szCs w:val="20"/>
        </w:rPr>
        <w:br/>
        <w:t>“Toen ik zes was, ging ik voor het eerst mee op kamp", getuigt Lucas Tielemans (19). Hij is student lerarenopleiding aan de Arteveldehogeschool in Gent en tijdens de schoolvakanties is hij animator en kok bij Roeland. “Ik nam in totaal acht à negen keer deel. Op de kampen heb ik mijn gevoel voor Frans ontwikkeld. Door de taalkampen durfde ik als kind de taal te gebruiken, en dat gaf me een voorsprong op leeftijdsgenoten.”</w:t>
      </w:r>
      <w:r w:rsidRPr="0002263F">
        <w:rPr>
          <w:sz w:val="20"/>
          <w:szCs w:val="20"/>
        </w:rPr>
        <w:br/>
        <w:t> </w:t>
      </w:r>
      <w:r w:rsidRPr="0002263F">
        <w:rPr>
          <w:sz w:val="20"/>
          <w:szCs w:val="20"/>
        </w:rPr>
        <w:br/>
        <w:t>Op de kampen Junior Frans mogen kinderen nog hun moedertaal spreken. De moni’s zijn (near)native speakers. Enkel tijdens het tweetalig moment of bij een uitzonderlijke situatie schakelt de kampverantwoordelijke over op het Nederlands.</w:t>
      </w:r>
      <w:r w:rsidRPr="0002263F">
        <w:rPr>
          <w:sz w:val="20"/>
          <w:szCs w:val="20"/>
        </w:rPr>
        <w:br/>
        <w:t> </w:t>
      </w:r>
    </w:p>
    <w:p w14:paraId="3448F229" w14:textId="77777777" w:rsidR="0002263F" w:rsidRPr="0002263F" w:rsidRDefault="0002263F" w:rsidP="0002263F">
      <w:pPr>
        <w:rPr>
          <w:b/>
          <w:bCs/>
          <w:sz w:val="20"/>
          <w:szCs w:val="20"/>
        </w:rPr>
      </w:pPr>
      <w:r w:rsidRPr="0002263F">
        <w:rPr>
          <w:b/>
          <w:bCs/>
          <w:sz w:val="20"/>
          <w:szCs w:val="20"/>
        </w:rPr>
        <w:t>Over Roeland vzw</w:t>
      </w:r>
    </w:p>
    <w:p w14:paraId="6D7ED39A" w14:textId="77777777" w:rsidR="0002263F" w:rsidRPr="0002263F" w:rsidRDefault="0002263F" w:rsidP="0002263F">
      <w:pPr>
        <w:rPr>
          <w:sz w:val="20"/>
          <w:szCs w:val="20"/>
        </w:rPr>
      </w:pPr>
      <w:r w:rsidRPr="0002263F">
        <w:rPr>
          <w:sz w:val="20"/>
          <w:szCs w:val="20"/>
        </w:rPr>
        <w:br/>
        <w:t>Roeland vzw is een landelijk erkende jeugddienst met als motto </w:t>
      </w:r>
      <w:r w:rsidRPr="0002263F">
        <w:rPr>
          <w:i/>
          <w:iCs/>
          <w:sz w:val="20"/>
          <w:szCs w:val="20"/>
        </w:rPr>
        <w:t>Creatief talen leren</w:t>
      </w:r>
      <w:r w:rsidRPr="0002263F">
        <w:rPr>
          <w:sz w:val="20"/>
          <w:szCs w:val="20"/>
        </w:rPr>
        <w:t>. Al sinds 1971 organiseren we taalvakanties in het Frans, Engels en Nederlands voor kinderen en jongeren van 7 tot 23 jaar. Elk jaar nemen ongeveer 2.000 deelnemers deel aan onze kampen, begeleid door meer dan 1.000 enthousiaste vrijwilligers. Meer info: </w:t>
      </w:r>
      <w:hyperlink r:id="rId7" w:tgtFrame="_new" w:history="1">
        <w:r w:rsidRPr="0002263F">
          <w:rPr>
            <w:rStyle w:val="Hyperlink"/>
            <w:sz w:val="20"/>
            <w:szCs w:val="20"/>
          </w:rPr>
          <w:t>www.roeland.be</w:t>
        </w:r>
      </w:hyperlink>
      <w:r w:rsidRPr="0002263F">
        <w:rPr>
          <w:sz w:val="20"/>
          <w:szCs w:val="20"/>
        </w:rPr>
        <w:br/>
        <w:t> </w:t>
      </w:r>
    </w:p>
    <w:p w14:paraId="3588AA71" w14:textId="77777777" w:rsidR="0002263F" w:rsidRPr="0002263F" w:rsidRDefault="0002263F" w:rsidP="0002263F">
      <w:pPr>
        <w:rPr>
          <w:b/>
          <w:bCs/>
          <w:sz w:val="20"/>
          <w:szCs w:val="20"/>
        </w:rPr>
      </w:pPr>
      <w:r w:rsidRPr="0002263F">
        <w:rPr>
          <w:b/>
          <w:bCs/>
          <w:sz w:val="20"/>
          <w:szCs w:val="20"/>
        </w:rPr>
        <w:t>Niet voor publicatie</w:t>
      </w:r>
    </w:p>
    <w:p w14:paraId="69993CCC" w14:textId="617224BA" w:rsidR="00A67DED" w:rsidRPr="0002263F" w:rsidRDefault="0002263F" w:rsidP="00EE139A">
      <w:pPr>
        <w:rPr>
          <w:sz w:val="20"/>
          <w:szCs w:val="20"/>
        </w:rPr>
      </w:pPr>
      <w:r w:rsidRPr="0002263F">
        <w:rPr>
          <w:sz w:val="20"/>
          <w:szCs w:val="20"/>
        </w:rPr>
        <w:br/>
        <w:t>Wil je deze zomer een van onze taalkampen Frans Mini of Junior bezoeken? Neem dan contact op met projectcoördinator Lieselot Van Leeuwen: GSM 0485 49 08 06 – E-mail junior@roeland.be</w:t>
      </w:r>
    </w:p>
    <w:p w14:paraId="36BE4211" w14:textId="77777777" w:rsidR="00A67DED" w:rsidRPr="0002263F" w:rsidRDefault="00A67DED" w:rsidP="00EE139A">
      <w:pPr>
        <w:rPr>
          <w:sz w:val="20"/>
          <w:szCs w:val="20"/>
        </w:rPr>
      </w:pPr>
    </w:p>
    <w:p w14:paraId="0B995A8F" w14:textId="77777777" w:rsidR="0002263F" w:rsidRPr="0002263F" w:rsidRDefault="0002263F">
      <w:pPr>
        <w:rPr>
          <w:sz w:val="20"/>
          <w:szCs w:val="20"/>
        </w:rPr>
      </w:pPr>
    </w:p>
    <w:sectPr w:rsidR="0002263F" w:rsidRPr="0002263F" w:rsidSect="00A67DED">
      <w:headerReference w:type="default" r:id="rId8"/>
      <w:footerReference w:type="even" r:id="rId9"/>
      <w:footerReference w:type="default" r:id="rId10"/>
      <w:pgSz w:w="11900" w:h="16840"/>
      <w:pgMar w:top="2198" w:right="1417" w:bottom="1071" w:left="1417" w:header="595"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B7389" w14:textId="77777777" w:rsidR="00233180" w:rsidRDefault="00233180" w:rsidP="00653FAC">
      <w:r>
        <w:separator/>
      </w:r>
    </w:p>
  </w:endnote>
  <w:endnote w:type="continuationSeparator" w:id="0">
    <w:p w14:paraId="2F6490CB" w14:textId="77777777" w:rsidR="00233180" w:rsidRDefault="00233180" w:rsidP="0065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47752969"/>
      <w:docPartObj>
        <w:docPartGallery w:val="Page Numbers (Bottom of Page)"/>
        <w:docPartUnique/>
      </w:docPartObj>
    </w:sdtPr>
    <w:sdtContent>
      <w:p w14:paraId="3BF88E84" w14:textId="77777777" w:rsidR="00FC13D8" w:rsidRDefault="00FC13D8" w:rsidP="009D4DC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9802489" w14:textId="77777777" w:rsidR="00FC13D8" w:rsidRDefault="00FC13D8" w:rsidP="00FC13D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EC5D" w14:textId="77777777" w:rsidR="00A67DED" w:rsidRPr="00A67DED" w:rsidRDefault="00EE139A" w:rsidP="00A67DED">
    <w:pPr>
      <w:tabs>
        <w:tab w:val="right" w:pos="9066"/>
      </w:tabs>
      <w:ind w:right="360"/>
      <w:rPr>
        <w:rFonts w:eastAsia="Times New Roman" w:cstheme="minorHAnsi"/>
        <w:color w:val="000000" w:themeColor="text1"/>
        <w:sz w:val="16"/>
        <w:szCs w:val="16"/>
        <w:lang w:eastAsia="nl-NL"/>
      </w:rPr>
    </w:pPr>
    <w:r w:rsidRPr="002902AB">
      <w:rPr>
        <w:rFonts w:cstheme="minorHAnsi"/>
        <w:sz w:val="16"/>
        <w:szCs w:val="16"/>
      </w:rPr>
      <w:t xml:space="preserve">Roeland vzw </w:t>
    </w:r>
    <w:r w:rsidRPr="002902AB">
      <w:rPr>
        <w:rFonts w:cstheme="minorHAnsi"/>
        <w:b/>
        <w:color w:val="117E9A"/>
        <w:sz w:val="16"/>
        <w:szCs w:val="16"/>
      </w:rPr>
      <w:t>|</w:t>
    </w:r>
    <w:r w:rsidRPr="002902AB">
      <w:rPr>
        <w:rFonts w:cstheme="minorHAnsi"/>
        <w:sz w:val="16"/>
        <w:szCs w:val="16"/>
      </w:rPr>
      <w:t xml:space="preserve"> Krijgslaan 18-22 </w:t>
    </w:r>
    <w:r w:rsidRPr="002902AB">
      <w:rPr>
        <w:rFonts w:cstheme="minorHAnsi"/>
        <w:b/>
        <w:color w:val="117E9A"/>
        <w:sz w:val="16"/>
        <w:szCs w:val="16"/>
      </w:rPr>
      <w:t>|</w:t>
    </w:r>
    <w:r w:rsidRPr="002902AB">
      <w:rPr>
        <w:rFonts w:cstheme="minorHAnsi"/>
        <w:sz w:val="16"/>
        <w:szCs w:val="16"/>
      </w:rPr>
      <w:t xml:space="preserve"> 9000 Gent </w:t>
    </w:r>
    <w:r w:rsidRPr="002902AB">
      <w:rPr>
        <w:rFonts w:cstheme="minorHAnsi"/>
        <w:b/>
        <w:color w:val="117E9A"/>
        <w:sz w:val="16"/>
        <w:szCs w:val="16"/>
      </w:rPr>
      <w:t>|</w:t>
    </w:r>
    <w:r w:rsidRPr="002902AB">
      <w:rPr>
        <w:rFonts w:cstheme="minorHAnsi"/>
        <w:sz w:val="16"/>
        <w:szCs w:val="16"/>
      </w:rPr>
      <w:t xml:space="preserve"> Tel. 09 221 60 44 </w:t>
    </w:r>
    <w:r w:rsidRPr="002902AB">
      <w:rPr>
        <w:rFonts w:cstheme="minorHAnsi"/>
        <w:b/>
        <w:color w:val="117E9A"/>
        <w:sz w:val="16"/>
        <w:szCs w:val="16"/>
      </w:rPr>
      <w:t>|</w:t>
    </w:r>
    <w:r w:rsidRPr="002902AB">
      <w:rPr>
        <w:rFonts w:cstheme="minorHAnsi"/>
        <w:sz w:val="16"/>
        <w:szCs w:val="16"/>
      </w:rPr>
      <w:t xml:space="preserve"> </w:t>
    </w:r>
    <w:hyperlink r:id="rId1" w:history="1">
      <w:r w:rsidRPr="00A20742">
        <w:rPr>
          <w:rStyle w:val="Hyperlink"/>
          <w:rFonts w:cstheme="minorHAnsi"/>
          <w:color w:val="000000" w:themeColor="text1"/>
          <w:sz w:val="16"/>
          <w:szCs w:val="16"/>
          <w:u w:val="none"/>
        </w:rPr>
        <w:t>info@roeland.be</w:t>
      </w:r>
    </w:hyperlink>
    <w:r w:rsidRPr="002902AB">
      <w:rPr>
        <w:rFonts w:cstheme="minorHAnsi"/>
        <w:sz w:val="16"/>
        <w:szCs w:val="16"/>
      </w:rPr>
      <w:t xml:space="preserve"> </w:t>
    </w:r>
    <w:r w:rsidRPr="002902AB">
      <w:rPr>
        <w:rFonts w:cstheme="minorHAnsi"/>
        <w:b/>
        <w:color w:val="117E9A"/>
        <w:sz w:val="16"/>
        <w:szCs w:val="16"/>
      </w:rPr>
      <w:t>|</w:t>
    </w:r>
    <w:r w:rsidRPr="002902AB">
      <w:rPr>
        <w:rFonts w:cstheme="minorHAnsi"/>
        <w:sz w:val="16"/>
        <w:szCs w:val="16"/>
      </w:rPr>
      <w:t xml:space="preserve"> </w:t>
    </w:r>
    <w:hyperlink w:history="1">
      <w:r w:rsidRPr="009D7ACF">
        <w:rPr>
          <w:rStyle w:val="Hyperlink"/>
          <w:rFonts w:cstheme="minorHAnsi"/>
          <w:sz w:val="16"/>
          <w:szCs w:val="16"/>
        </w:rPr>
        <w:t xml:space="preserve">www.roeland.be </w:t>
      </w:r>
      <w:r w:rsidRPr="009D7ACF">
        <w:rPr>
          <w:rStyle w:val="Hyperlink"/>
          <w:rFonts w:cstheme="minorHAnsi"/>
          <w:b/>
          <w:sz w:val="16"/>
          <w:szCs w:val="16"/>
        </w:rPr>
        <w:t>|</w:t>
      </w:r>
    </w:hyperlink>
    <w:r>
      <w:rPr>
        <w:rFonts w:cstheme="minorHAnsi"/>
        <w:b/>
        <w:color w:val="117E9A"/>
        <w:sz w:val="16"/>
        <w:szCs w:val="16"/>
      </w:rPr>
      <w:t xml:space="preserve"> </w:t>
    </w:r>
    <w:r w:rsidRPr="002902AB">
      <w:rPr>
        <w:rFonts w:eastAsia="Times New Roman" w:cstheme="minorHAnsi"/>
        <w:color w:val="000000"/>
        <w:sz w:val="16"/>
        <w:szCs w:val="16"/>
        <w:shd w:val="clear" w:color="auto" w:fill="FFFEFE"/>
        <w:lang w:eastAsia="nl-NL"/>
      </w:rPr>
      <w:t>0410580412</w:t>
    </w:r>
    <w:r>
      <w:rPr>
        <w:rFonts w:eastAsia="Times New Roman" w:cstheme="minorHAnsi"/>
        <w:color w:val="000000"/>
        <w:sz w:val="16"/>
        <w:szCs w:val="16"/>
        <w:shd w:val="clear" w:color="auto" w:fill="FFFEFE"/>
        <w:lang w:eastAsia="nl-NL"/>
      </w:rPr>
      <w:t xml:space="preserve"> </w:t>
    </w:r>
    <w:r w:rsidRPr="002902AB">
      <w:rPr>
        <w:rFonts w:eastAsia="Times New Roman" w:cstheme="minorHAnsi"/>
        <w:b/>
        <w:bCs/>
        <w:color w:val="0290AB"/>
        <w:sz w:val="16"/>
        <w:szCs w:val="16"/>
        <w:shd w:val="clear" w:color="auto" w:fill="FFFEFE"/>
        <w:lang w:eastAsia="nl-NL"/>
      </w:rPr>
      <w:t>|</w:t>
    </w:r>
    <w:r w:rsidRPr="002902AB">
      <w:rPr>
        <w:rFonts w:eastAsia="Times New Roman" w:cstheme="minorHAnsi"/>
        <w:color w:val="000000"/>
        <w:sz w:val="16"/>
        <w:szCs w:val="16"/>
        <w:shd w:val="clear" w:color="auto" w:fill="FFFEFE"/>
        <w:lang w:eastAsia="nl-NL"/>
      </w:rPr>
      <w:t> RPR Ge</w:t>
    </w:r>
    <w:r>
      <w:rPr>
        <w:rFonts w:eastAsia="Times New Roman" w:cstheme="minorHAnsi"/>
        <w:color w:val="000000"/>
        <w:sz w:val="16"/>
        <w:szCs w:val="16"/>
        <w:shd w:val="clear" w:color="auto" w:fill="FFFEFE"/>
        <w:lang w:eastAsia="nl-NL"/>
      </w:rPr>
      <w:t>nt</w:t>
    </w:r>
    <w:r w:rsidR="00275E16">
      <w:rPr>
        <w:color w:val="4472C4" w:themeColor="accent1"/>
      </w:rPr>
      <w:tab/>
    </w:r>
    <w:r w:rsidR="00A67DED" w:rsidRPr="00A67DED">
      <w:rPr>
        <w:rFonts w:cstheme="minorHAnsi"/>
        <w:color w:val="000000" w:themeColor="text1"/>
        <w:sz w:val="16"/>
        <w:szCs w:val="16"/>
      </w:rPr>
      <w:t xml:space="preserve">pg </w:t>
    </w:r>
    <w:r w:rsidR="00A67DED" w:rsidRPr="00A67DED">
      <w:rPr>
        <w:rFonts w:cstheme="minorHAnsi"/>
        <w:color w:val="000000" w:themeColor="text1"/>
        <w:sz w:val="16"/>
        <w:szCs w:val="16"/>
      </w:rPr>
      <w:fldChar w:fldCharType="begin"/>
    </w:r>
    <w:r w:rsidR="00A67DED" w:rsidRPr="00A67DED">
      <w:rPr>
        <w:rFonts w:cstheme="minorHAnsi"/>
        <w:color w:val="000000" w:themeColor="text1"/>
        <w:sz w:val="16"/>
        <w:szCs w:val="16"/>
      </w:rPr>
      <w:instrText>PAGE  \* Arabic  \* MERGEFORMAT</w:instrText>
    </w:r>
    <w:r w:rsidR="00A67DED" w:rsidRPr="00A67DED">
      <w:rPr>
        <w:rFonts w:cstheme="minorHAnsi"/>
        <w:color w:val="000000" w:themeColor="text1"/>
        <w:sz w:val="16"/>
        <w:szCs w:val="16"/>
      </w:rPr>
      <w:fldChar w:fldCharType="separate"/>
    </w:r>
    <w:r w:rsidR="00A67DED" w:rsidRPr="00A67DED">
      <w:rPr>
        <w:rFonts w:cstheme="minorHAnsi"/>
        <w:color w:val="000000" w:themeColor="text1"/>
        <w:sz w:val="16"/>
        <w:szCs w:val="16"/>
      </w:rPr>
      <w:t>1</w:t>
    </w:r>
    <w:r w:rsidR="00A67DED" w:rsidRPr="00A67DED">
      <w:rPr>
        <w:rFonts w:cstheme="minorHAnsi"/>
        <w:color w:val="000000" w:themeColor="text1"/>
        <w:sz w:val="16"/>
        <w:szCs w:val="16"/>
      </w:rPr>
      <w:fldChar w:fldCharType="end"/>
    </w:r>
    <w:r w:rsidR="00A67DED" w:rsidRPr="00A67DED">
      <w:rPr>
        <w:rFonts w:cstheme="minorHAnsi"/>
        <w:color w:val="000000" w:themeColor="text1"/>
        <w:sz w:val="16"/>
        <w:szCs w:val="16"/>
      </w:rPr>
      <w:t xml:space="preserve"> (</w:t>
    </w:r>
    <w:r w:rsidR="00A67DED" w:rsidRPr="00A67DED">
      <w:rPr>
        <w:rFonts w:cstheme="minorHAnsi"/>
        <w:color w:val="000000" w:themeColor="text1"/>
        <w:sz w:val="16"/>
        <w:szCs w:val="16"/>
      </w:rPr>
      <w:fldChar w:fldCharType="begin"/>
    </w:r>
    <w:r w:rsidR="00A67DED" w:rsidRPr="00A67DED">
      <w:rPr>
        <w:rFonts w:cstheme="minorHAnsi"/>
        <w:color w:val="000000" w:themeColor="text1"/>
        <w:sz w:val="16"/>
        <w:szCs w:val="16"/>
      </w:rPr>
      <w:instrText>NUMPAGES \ * Arabisch \ * MERGEFORMAT</w:instrText>
    </w:r>
    <w:r w:rsidR="00A67DED" w:rsidRPr="00A67DED">
      <w:rPr>
        <w:rFonts w:cstheme="minorHAnsi"/>
        <w:color w:val="000000" w:themeColor="text1"/>
        <w:sz w:val="16"/>
        <w:szCs w:val="16"/>
      </w:rPr>
      <w:fldChar w:fldCharType="separate"/>
    </w:r>
    <w:r w:rsidR="00A67DED" w:rsidRPr="00A67DED">
      <w:rPr>
        <w:rFonts w:cstheme="minorHAnsi"/>
        <w:color w:val="000000" w:themeColor="text1"/>
        <w:sz w:val="16"/>
        <w:szCs w:val="16"/>
      </w:rPr>
      <w:t>1</w:t>
    </w:r>
    <w:r w:rsidR="00A67DED" w:rsidRPr="00A67DED">
      <w:rPr>
        <w:rFonts w:cstheme="minorHAnsi"/>
        <w:color w:val="000000" w:themeColor="text1"/>
        <w:sz w:val="16"/>
        <w:szCs w:val="16"/>
      </w:rPr>
      <w:fldChar w:fldCharType="end"/>
    </w:r>
    <w:r w:rsidR="00A67DED" w:rsidRPr="00A67DED">
      <w:rPr>
        <w:rFonts w:cstheme="minorHAnsi"/>
        <w:color w:val="000000" w:themeColor="text1"/>
        <w:sz w:val="16"/>
        <w:szCs w:val="16"/>
      </w:rPr>
      <w:t>)</w:t>
    </w:r>
  </w:p>
  <w:p w14:paraId="21F96675" w14:textId="77777777" w:rsidR="00275E16" w:rsidRPr="00EE139A" w:rsidRDefault="00275E16" w:rsidP="00EE139A">
    <w:pPr>
      <w:jc w:val="both"/>
      <w:rPr>
        <w:rFonts w:eastAsia="Times New Roman" w:cstheme="minorHAnsi"/>
        <w:sz w:val="16"/>
        <w:szCs w:val="16"/>
        <w:lang w:eastAsia="nl-NL"/>
      </w:rPr>
    </w:pPr>
  </w:p>
  <w:p w14:paraId="77DC5298" w14:textId="77777777" w:rsidR="00653FAC" w:rsidRPr="001154D7" w:rsidRDefault="00EE139A" w:rsidP="00FC13D8">
    <w:pPr>
      <w:tabs>
        <w:tab w:val="right" w:pos="9066"/>
      </w:tabs>
      <w:ind w:right="360"/>
      <w:rPr>
        <w:rFonts w:eastAsia="Times New Roman" w:cstheme="minorHAnsi"/>
        <w:sz w:val="16"/>
        <w:szCs w:val="16"/>
        <w:lang w:eastAsia="nl-NL"/>
      </w:rPr>
    </w:pPr>
    <w:r>
      <w:rPr>
        <w:rFonts w:eastAsia="Times New Roman" w:cstheme="minorHAnsi"/>
        <w:sz w:val="16"/>
        <w:szCs w:val="16"/>
        <w:lang w:eastAsia="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03B8A" w14:textId="77777777" w:rsidR="00233180" w:rsidRDefault="00233180" w:rsidP="00653FAC">
      <w:r>
        <w:separator/>
      </w:r>
    </w:p>
  </w:footnote>
  <w:footnote w:type="continuationSeparator" w:id="0">
    <w:p w14:paraId="7FDFD505" w14:textId="77777777" w:rsidR="00233180" w:rsidRDefault="00233180" w:rsidP="0065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7B05C" w14:textId="77777777" w:rsidR="00653FAC" w:rsidRDefault="00653FAC">
    <w:pPr>
      <w:pStyle w:val="Koptekst"/>
    </w:pPr>
  </w:p>
  <w:p w14:paraId="67859967" w14:textId="77777777" w:rsidR="00653FAC" w:rsidRDefault="00271760">
    <w:pPr>
      <w:pStyle w:val="Koptekst"/>
    </w:pPr>
    <w:r>
      <w:rPr>
        <w:noProof/>
      </w:rPr>
      <w:drawing>
        <wp:inline distT="0" distB="0" distL="0" distR="0" wp14:anchorId="0072ACB2" wp14:editId="4A57DAF1">
          <wp:extent cx="540000" cy="830884"/>
          <wp:effectExtent l="0" t="0" r="6350" b="0"/>
          <wp:docPr id="3" name="Afbeelding 3" descr="Afbeelding met bijl,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eland enkel roeland.png"/>
                  <pic:cNvPicPr/>
                </pic:nvPicPr>
                <pic:blipFill>
                  <a:blip r:embed="rId1">
                    <a:extLst>
                      <a:ext uri="{28A0092B-C50C-407E-A947-70E740481C1C}">
                        <a14:useLocalDpi xmlns:a14="http://schemas.microsoft.com/office/drawing/2010/main" val="0"/>
                      </a:ext>
                    </a:extLst>
                  </a:blip>
                  <a:stretch>
                    <a:fillRect/>
                  </a:stretch>
                </pic:blipFill>
                <pic:spPr>
                  <a:xfrm>
                    <a:off x="0" y="0"/>
                    <a:ext cx="540000" cy="830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06818"/>
    <w:multiLevelType w:val="hybridMultilevel"/>
    <w:tmpl w:val="C0C6ED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42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F8"/>
    <w:rsid w:val="0002263F"/>
    <w:rsid w:val="00033691"/>
    <w:rsid w:val="000462E1"/>
    <w:rsid w:val="000A744D"/>
    <w:rsid w:val="000B566C"/>
    <w:rsid w:val="001154D7"/>
    <w:rsid w:val="001457E2"/>
    <w:rsid w:val="00203BB8"/>
    <w:rsid w:val="00233180"/>
    <w:rsid w:val="00251F43"/>
    <w:rsid w:val="00271760"/>
    <w:rsid w:val="00275E16"/>
    <w:rsid w:val="002A3265"/>
    <w:rsid w:val="002E0BA5"/>
    <w:rsid w:val="0031727F"/>
    <w:rsid w:val="00377DE3"/>
    <w:rsid w:val="003B6E5B"/>
    <w:rsid w:val="003D1C0C"/>
    <w:rsid w:val="00466935"/>
    <w:rsid w:val="004C3BCB"/>
    <w:rsid w:val="004D5676"/>
    <w:rsid w:val="005A7658"/>
    <w:rsid w:val="005B09F8"/>
    <w:rsid w:val="006231FA"/>
    <w:rsid w:val="00653FAC"/>
    <w:rsid w:val="007641EA"/>
    <w:rsid w:val="008101F2"/>
    <w:rsid w:val="00837E46"/>
    <w:rsid w:val="00864593"/>
    <w:rsid w:val="008F30B3"/>
    <w:rsid w:val="00993E44"/>
    <w:rsid w:val="009E6954"/>
    <w:rsid w:val="00A20742"/>
    <w:rsid w:val="00A42614"/>
    <w:rsid w:val="00A67DED"/>
    <w:rsid w:val="00AF203E"/>
    <w:rsid w:val="00BA5616"/>
    <w:rsid w:val="00BC1449"/>
    <w:rsid w:val="00C334DB"/>
    <w:rsid w:val="00C64A57"/>
    <w:rsid w:val="00CB3B2C"/>
    <w:rsid w:val="00DA256E"/>
    <w:rsid w:val="00E26CCB"/>
    <w:rsid w:val="00E33D4E"/>
    <w:rsid w:val="00E54658"/>
    <w:rsid w:val="00E67315"/>
    <w:rsid w:val="00EE139A"/>
    <w:rsid w:val="00EE71E1"/>
    <w:rsid w:val="00EF04A3"/>
    <w:rsid w:val="00EF3303"/>
    <w:rsid w:val="00F86190"/>
    <w:rsid w:val="00FC13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0CC665B"/>
  <w15:chartTrackingRefBased/>
  <w15:docId w15:val="{F285343F-EC13-5347-806A-46DA0916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6CCB"/>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3691"/>
    <w:pPr>
      <w:ind w:left="720"/>
      <w:contextualSpacing/>
    </w:pPr>
  </w:style>
  <w:style w:type="character" w:styleId="Hyperlink">
    <w:name w:val="Hyperlink"/>
    <w:basedOn w:val="Standaardalinea-lettertype"/>
    <w:uiPriority w:val="99"/>
    <w:unhideWhenUsed/>
    <w:rsid w:val="00E54658"/>
    <w:rPr>
      <w:color w:val="0563C1" w:themeColor="hyperlink"/>
      <w:u w:val="single"/>
    </w:rPr>
  </w:style>
  <w:style w:type="character" w:styleId="Onopgelostemelding">
    <w:name w:val="Unresolved Mention"/>
    <w:basedOn w:val="Standaardalinea-lettertype"/>
    <w:uiPriority w:val="99"/>
    <w:semiHidden/>
    <w:unhideWhenUsed/>
    <w:rsid w:val="00E54658"/>
    <w:rPr>
      <w:color w:val="605E5C"/>
      <w:shd w:val="clear" w:color="auto" w:fill="E1DFDD"/>
    </w:rPr>
  </w:style>
  <w:style w:type="paragraph" w:styleId="Ballontekst">
    <w:name w:val="Balloon Text"/>
    <w:basedOn w:val="Standaard"/>
    <w:link w:val="BallontekstChar"/>
    <w:uiPriority w:val="99"/>
    <w:semiHidden/>
    <w:unhideWhenUsed/>
    <w:rsid w:val="00EE71E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E71E1"/>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EE71E1"/>
    <w:rPr>
      <w:sz w:val="16"/>
      <w:szCs w:val="16"/>
    </w:rPr>
  </w:style>
  <w:style w:type="paragraph" w:styleId="Tekstopmerking">
    <w:name w:val="annotation text"/>
    <w:basedOn w:val="Standaard"/>
    <w:link w:val="TekstopmerkingChar"/>
    <w:uiPriority w:val="99"/>
    <w:semiHidden/>
    <w:unhideWhenUsed/>
    <w:rsid w:val="00EE71E1"/>
    <w:rPr>
      <w:sz w:val="20"/>
      <w:szCs w:val="20"/>
    </w:rPr>
  </w:style>
  <w:style w:type="character" w:customStyle="1" w:styleId="TekstopmerkingChar">
    <w:name w:val="Tekst opmerking Char"/>
    <w:basedOn w:val="Standaardalinea-lettertype"/>
    <w:link w:val="Tekstopmerking"/>
    <w:uiPriority w:val="99"/>
    <w:semiHidden/>
    <w:rsid w:val="00EE71E1"/>
    <w:rPr>
      <w:sz w:val="20"/>
      <w:szCs w:val="20"/>
    </w:rPr>
  </w:style>
  <w:style w:type="paragraph" w:styleId="Onderwerpvanopmerking">
    <w:name w:val="annotation subject"/>
    <w:basedOn w:val="Tekstopmerking"/>
    <w:next w:val="Tekstopmerking"/>
    <w:link w:val="OnderwerpvanopmerkingChar"/>
    <w:uiPriority w:val="99"/>
    <w:semiHidden/>
    <w:unhideWhenUsed/>
    <w:rsid w:val="00EE71E1"/>
    <w:rPr>
      <w:b/>
      <w:bCs/>
    </w:rPr>
  </w:style>
  <w:style w:type="character" w:customStyle="1" w:styleId="OnderwerpvanopmerkingChar">
    <w:name w:val="Onderwerp van opmerking Char"/>
    <w:basedOn w:val="TekstopmerkingChar"/>
    <w:link w:val="Onderwerpvanopmerking"/>
    <w:uiPriority w:val="99"/>
    <w:semiHidden/>
    <w:rsid w:val="00EE71E1"/>
    <w:rPr>
      <w:b/>
      <w:bCs/>
      <w:sz w:val="20"/>
      <w:szCs w:val="20"/>
    </w:rPr>
  </w:style>
  <w:style w:type="paragraph" w:styleId="Koptekst">
    <w:name w:val="header"/>
    <w:basedOn w:val="Standaard"/>
    <w:link w:val="KoptekstChar"/>
    <w:uiPriority w:val="99"/>
    <w:unhideWhenUsed/>
    <w:rsid w:val="00653FAC"/>
    <w:pPr>
      <w:tabs>
        <w:tab w:val="center" w:pos="4536"/>
        <w:tab w:val="right" w:pos="9072"/>
      </w:tabs>
    </w:pPr>
  </w:style>
  <w:style w:type="character" w:customStyle="1" w:styleId="KoptekstChar">
    <w:name w:val="Koptekst Char"/>
    <w:basedOn w:val="Standaardalinea-lettertype"/>
    <w:link w:val="Koptekst"/>
    <w:uiPriority w:val="99"/>
    <w:rsid w:val="00653FAC"/>
  </w:style>
  <w:style w:type="paragraph" w:styleId="Voettekst">
    <w:name w:val="footer"/>
    <w:basedOn w:val="Standaard"/>
    <w:link w:val="VoettekstChar"/>
    <w:uiPriority w:val="99"/>
    <w:unhideWhenUsed/>
    <w:rsid w:val="00653FAC"/>
    <w:pPr>
      <w:tabs>
        <w:tab w:val="center" w:pos="4536"/>
        <w:tab w:val="right" w:pos="9072"/>
      </w:tabs>
    </w:pPr>
  </w:style>
  <w:style w:type="character" w:customStyle="1" w:styleId="VoettekstChar">
    <w:name w:val="Voettekst Char"/>
    <w:basedOn w:val="Standaardalinea-lettertype"/>
    <w:link w:val="Voettekst"/>
    <w:uiPriority w:val="99"/>
    <w:rsid w:val="00653FAC"/>
  </w:style>
  <w:style w:type="character" w:styleId="GevolgdeHyperlink">
    <w:name w:val="FollowedHyperlink"/>
    <w:basedOn w:val="Standaardalinea-lettertype"/>
    <w:uiPriority w:val="99"/>
    <w:semiHidden/>
    <w:unhideWhenUsed/>
    <w:rsid w:val="00653FAC"/>
    <w:rPr>
      <w:color w:val="954F72" w:themeColor="followedHyperlink"/>
      <w:u w:val="single"/>
    </w:rPr>
  </w:style>
  <w:style w:type="character" w:styleId="Tekstvantijdelijkeaanduiding">
    <w:name w:val="Placeholder Text"/>
    <w:basedOn w:val="Standaardalinea-lettertype"/>
    <w:uiPriority w:val="99"/>
    <w:semiHidden/>
    <w:rsid w:val="003B6E5B"/>
    <w:rPr>
      <w:color w:val="808080"/>
    </w:rPr>
  </w:style>
  <w:style w:type="character" w:styleId="Paginanummer">
    <w:name w:val="page number"/>
    <w:basedOn w:val="Standaardalinea-lettertype"/>
    <w:uiPriority w:val="99"/>
    <w:semiHidden/>
    <w:unhideWhenUsed/>
    <w:rsid w:val="00FC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32251">
      <w:bodyDiv w:val="1"/>
      <w:marLeft w:val="0"/>
      <w:marRight w:val="0"/>
      <w:marTop w:val="0"/>
      <w:marBottom w:val="0"/>
      <w:divBdr>
        <w:top w:val="none" w:sz="0" w:space="0" w:color="auto"/>
        <w:left w:val="none" w:sz="0" w:space="0" w:color="auto"/>
        <w:bottom w:val="none" w:sz="0" w:space="0" w:color="auto"/>
        <w:right w:val="none" w:sz="0" w:space="0" w:color="auto"/>
      </w:divBdr>
    </w:div>
    <w:div w:id="205037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eland.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roeland.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thanellamonsaert/Library/CloudStorage/GoogleDrive-nathanella@roeland.be/Gedeelde%20drives/6.%20Communicatie/01_huisstijl_Roeland/Briefhoofd%20word%20Roeland/NL_Briefhoofd%20MVP.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NL_Briefhoofd MVP.dotx</Template>
  <TotalTime>1</TotalTime>
  <Pages>1</Pages>
  <Words>467</Words>
  <Characters>2573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Logistiek Roeland</cp:lastModifiedBy>
  <cp:revision>2</cp:revision>
  <cp:lastPrinted>2020-04-07T10:13:00Z</cp:lastPrinted>
  <dcterms:created xsi:type="dcterms:W3CDTF">2025-08-14T07:05:00Z</dcterms:created>
  <dcterms:modified xsi:type="dcterms:W3CDTF">2025-08-14T07:05:00Z</dcterms:modified>
</cp:coreProperties>
</file>